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132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ЗАТВЕРДЖЕНО</w:t>
      </w:r>
    </w:p>
    <w:p w:rsidR="00000000" w:rsidDel="00000000" w:rsidP="00000000" w:rsidRDefault="00000000" w:rsidRPr="00000000" w14:paraId="00000003">
      <w:pPr>
        <w:spacing w:after="0" w:lineRule="auto"/>
        <w:ind w:left="1132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рішення педагогічної ради</w:t>
      </w:r>
    </w:p>
    <w:p w:rsidR="00000000" w:rsidDel="00000000" w:rsidP="00000000" w:rsidRDefault="00000000" w:rsidRPr="00000000" w14:paraId="00000004">
      <w:pPr>
        <w:spacing w:after="0" w:lineRule="auto"/>
        <w:ind w:left="1132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  24.12.2024 (протокол № 8)</w:t>
      </w:r>
    </w:p>
    <w:p w:rsidR="00000000" w:rsidDel="00000000" w:rsidP="00000000" w:rsidRDefault="00000000" w:rsidRPr="00000000" w14:paraId="00000005">
      <w:pPr>
        <w:spacing w:after="0" w:lineRule="auto"/>
        <w:ind w:left="1132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ОРІЄНТОВНИЙ ПЛАН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підвищення кваліфікації педагогічних працівників на 2025 рік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Черкаської загальноосвітньої школи І-ІІІ ступенів № 21 ім. Ю. Г. Іллєнка Черкаської міської ради Черкаської області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Загальна кількість педагогічних працівників, які підвищують кваліфікацію – 37 осіб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1459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380"/>
        <w:gridCol w:w="4684"/>
        <w:gridCol w:w="2693"/>
        <w:gridCol w:w="1300"/>
        <w:tblGridChange w:id="0">
          <w:tblGrid>
            <w:gridCol w:w="534"/>
            <w:gridCol w:w="5380"/>
            <w:gridCol w:w="4684"/>
            <w:gridCol w:w="2693"/>
            <w:gridCol w:w="1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Напрям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Суб’єкт підвищення кваліфікації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Кількість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Розвиток професійних компетентностей (знання навчального предмета, фахових методик, технологій)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Комунальна установа 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 «Едюкейшнал ЕРА»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«Прометеус»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Всеосвіта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Комунальна установа «Центр професійного розвитку педагогічних працівників» Черкаської міської ради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Психолого-фізіологічні особливості здобувачів освіти певного віку, основи андрагогіки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 «Едюкейшнал ЕРА»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«Черкаський обласний інститут післядипломної освіти педагогічних працівників Черкаської обласної ради»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“ІППО”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 «Едюкейшнал ЕРА»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освітня платформа “На Урок”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«Прометеус»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Мовленнєва, цифрова, комунікаційна, інклюзивна, емоційно-етична компетентність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«Прометеус»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 «Едюкейшнал ЕРА»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Формування професійних компетентностей галузевого спрямування, опанування новітніми виробничими технологіями, ознайомлення із сучасним устаткуванням, обладнанням, технікою, станом і тенденціями розвитку галузі економіки, підприємства, організації та установи, вимогами до рівня кваліфікації працівників за відповідними професіями (для працівників закладів професійної (професійно-технічної) освіти)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«Прометеус»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 «Едюкейшнал ЕРА»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Diternal Education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Розвиток управлінської компетентності (для керівників закладів освіти, науково-методичних установ та їх заступників)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Інше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педагогічної ради _____________________________ Вікторія БЛОЩАНЕВИЧ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Секретар педагогічної ради ___________________________ Таїса ЛИТВИН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D01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3431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34315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9akZ2xcJMUY/18kfqqj6nd61CA==">CgMxLjA4AHIhMVFNcmJzbDlmWTBwT09zRWR1QWdydDJxdFZUUUNsU1pf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2023-12-26T15:01:00Z</dcterms:created>
  <dc:creator>nnn</dc:creator>
</cp:coreProperties>
</file>